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AC9" w:rsidRDefault="00C71AC9">
      <w:pPr>
        <w:rPr>
          <w:rFonts w:hint="cs"/>
          <w:rtl/>
        </w:rPr>
      </w:pPr>
      <w:bookmarkStart w:id="0" w:name="_GoBack"/>
      <w:bookmarkEnd w:id="0"/>
    </w:p>
    <w:p w:rsidR="002F5E63" w:rsidRDefault="002F5E63" w:rsidP="002F5E63">
      <w:pPr>
        <w:jc w:val="center"/>
        <w:rPr>
          <w:rtl/>
        </w:rPr>
      </w:pPr>
      <w:r>
        <w:rPr>
          <w:rFonts w:hint="cs"/>
          <w:rtl/>
        </w:rPr>
        <w:t>מדינה ישראל</w:t>
      </w:r>
    </w:p>
    <w:p w:rsidR="002F5E63" w:rsidRDefault="002F5E63" w:rsidP="002F5E63">
      <w:pPr>
        <w:jc w:val="center"/>
        <w:rPr>
          <w:rtl/>
        </w:rPr>
      </w:pPr>
      <w:r>
        <w:rPr>
          <w:rFonts w:hint="cs"/>
          <w:rtl/>
        </w:rPr>
        <w:t>משרד החקלאות ופיתוח הכפר</w:t>
      </w:r>
    </w:p>
    <w:p w:rsidR="002F5E63" w:rsidRDefault="002F5E63" w:rsidP="002F5E63">
      <w:pPr>
        <w:jc w:val="center"/>
        <w:rPr>
          <w:rtl/>
        </w:rPr>
      </w:pPr>
      <w:r>
        <w:rPr>
          <w:rFonts w:hint="cs"/>
          <w:rtl/>
        </w:rPr>
        <w:t xml:space="preserve">בקשה למידע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>
        <w:t>RFI</w:t>
      </w:r>
    </w:p>
    <w:p w:rsidR="002F5E63" w:rsidRDefault="002F5E63" w:rsidP="002F5E63">
      <w:pPr>
        <w:jc w:val="center"/>
        <w:rPr>
          <w:rtl/>
        </w:rPr>
      </w:pPr>
    </w:p>
    <w:p w:rsidR="00BE0AA8" w:rsidRDefault="00343D53" w:rsidP="00347A3A">
      <w:pPr>
        <w:spacing w:after="0"/>
        <w:ind w:left="27" w:right="720"/>
        <w:jc w:val="both"/>
        <w:rPr>
          <w:rFonts w:ascii="Times New Roman" w:eastAsia="Calibri" w:hAnsi="Times New Roman" w:cs="Miriam"/>
          <w:sz w:val="28"/>
          <w:szCs w:val="28"/>
          <w:rtl/>
        </w:rPr>
      </w:pPr>
      <w:r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>פנייה לקבלת מידע  (</w:t>
      </w:r>
      <w:r w:rsidRPr="00CF66D3">
        <w:rPr>
          <w:rFonts w:ascii="Arial" w:hAnsi="Arial" w:cs="David"/>
          <w:b/>
          <w:bCs/>
          <w:sz w:val="24"/>
          <w:szCs w:val="24"/>
          <w:u w:val="single"/>
        </w:rPr>
        <w:t>RFI</w:t>
      </w:r>
      <w:r w:rsidRPr="00CF66D3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) -  </w:t>
      </w:r>
      <w:r w:rsidR="00347A3A" w:rsidRPr="00347A3A">
        <w:rPr>
          <w:rFonts w:ascii="Arial" w:hAnsi="Arial" w:cs="David" w:hint="cs"/>
          <w:b/>
          <w:bCs/>
          <w:sz w:val="24"/>
          <w:szCs w:val="24"/>
          <w:u w:val="single"/>
          <w:rtl/>
        </w:rPr>
        <w:t>חלוקת</w:t>
      </w:r>
      <w:r w:rsidR="00347A3A" w:rsidRPr="00347A3A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347A3A" w:rsidRPr="00347A3A">
        <w:rPr>
          <w:rFonts w:ascii="Arial" w:hAnsi="Arial" w:cs="David" w:hint="cs"/>
          <w:b/>
          <w:bCs/>
          <w:sz w:val="24"/>
          <w:szCs w:val="24"/>
          <w:u w:val="single"/>
          <w:rtl/>
        </w:rPr>
        <w:t>ערכות</w:t>
      </w:r>
      <w:r w:rsidR="00347A3A" w:rsidRPr="00347A3A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347A3A" w:rsidRPr="00347A3A">
        <w:rPr>
          <w:rFonts w:ascii="Arial" w:hAnsi="Arial" w:cs="David" w:hint="cs"/>
          <w:b/>
          <w:bCs/>
          <w:sz w:val="24"/>
          <w:szCs w:val="24"/>
          <w:u w:val="single"/>
          <w:rtl/>
        </w:rPr>
        <w:t>משחקים</w:t>
      </w:r>
      <w:r w:rsidR="00347A3A" w:rsidRPr="00347A3A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347A3A" w:rsidRPr="00347A3A">
        <w:rPr>
          <w:rFonts w:ascii="Arial" w:hAnsi="Arial" w:cs="David" w:hint="cs"/>
          <w:b/>
          <w:bCs/>
          <w:sz w:val="24"/>
          <w:szCs w:val="24"/>
          <w:u w:val="single"/>
          <w:rtl/>
        </w:rPr>
        <w:t>וחומר</w:t>
      </w:r>
      <w:r w:rsidR="00347A3A" w:rsidRPr="00347A3A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347A3A" w:rsidRPr="00347A3A">
        <w:rPr>
          <w:rFonts w:ascii="Arial" w:hAnsi="Arial" w:cs="David" w:hint="cs"/>
          <w:b/>
          <w:bCs/>
          <w:sz w:val="24"/>
          <w:szCs w:val="24"/>
          <w:u w:val="single"/>
          <w:rtl/>
        </w:rPr>
        <w:t>עיוני</w:t>
      </w:r>
      <w:r w:rsidR="00347A3A" w:rsidRPr="00347A3A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347A3A" w:rsidRPr="00347A3A">
        <w:rPr>
          <w:rFonts w:ascii="Arial" w:hAnsi="Arial" w:cs="David" w:hint="cs"/>
          <w:b/>
          <w:bCs/>
          <w:sz w:val="24"/>
          <w:szCs w:val="24"/>
          <w:u w:val="single"/>
          <w:rtl/>
        </w:rPr>
        <w:t>בנושא</w:t>
      </w:r>
      <w:r w:rsidR="00347A3A" w:rsidRPr="00347A3A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347A3A" w:rsidRPr="00347A3A">
        <w:rPr>
          <w:rFonts w:ascii="Arial" w:hAnsi="Arial" w:cs="David" w:hint="cs"/>
          <w:b/>
          <w:bCs/>
          <w:sz w:val="24"/>
          <w:szCs w:val="24"/>
          <w:u w:val="single"/>
          <w:rtl/>
        </w:rPr>
        <w:t>עצים</w:t>
      </w:r>
      <w:r w:rsidR="00347A3A" w:rsidRPr="00347A3A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347A3A" w:rsidRPr="00347A3A">
        <w:rPr>
          <w:rFonts w:ascii="Arial" w:hAnsi="Arial" w:cs="David" w:hint="cs"/>
          <w:b/>
          <w:bCs/>
          <w:sz w:val="24"/>
          <w:szCs w:val="24"/>
          <w:u w:val="single"/>
          <w:rtl/>
        </w:rPr>
        <w:t>לילדי</w:t>
      </w:r>
      <w:r w:rsidR="00347A3A" w:rsidRPr="00347A3A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347A3A" w:rsidRPr="00347A3A">
        <w:rPr>
          <w:rFonts w:ascii="Arial" w:hAnsi="Arial" w:cs="David" w:hint="cs"/>
          <w:b/>
          <w:bCs/>
          <w:sz w:val="24"/>
          <w:szCs w:val="24"/>
          <w:u w:val="single"/>
          <w:rtl/>
        </w:rPr>
        <w:t>ישראל</w:t>
      </w:r>
    </w:p>
    <w:p w:rsidR="00343D53" w:rsidRPr="00BE0AA8" w:rsidRDefault="00343D53" w:rsidP="00BE0AA8">
      <w:pPr>
        <w:spacing w:after="0"/>
        <w:ind w:left="27" w:right="720"/>
        <w:jc w:val="both"/>
        <w:rPr>
          <w:rFonts w:ascii="Times New Roman" w:eastAsia="Calibri" w:hAnsi="Times New Roman" w:cs="Miriam"/>
          <w:sz w:val="28"/>
          <w:szCs w:val="28"/>
          <w:rtl/>
        </w:rPr>
      </w:pPr>
    </w:p>
    <w:p w:rsidR="00347A3A" w:rsidRPr="00347A3A" w:rsidRDefault="00347A3A" w:rsidP="002F5E63">
      <w:pPr>
        <w:rPr>
          <w:rFonts w:cs="David"/>
          <w:sz w:val="24"/>
          <w:szCs w:val="24"/>
          <w:rtl/>
        </w:rPr>
      </w:pPr>
      <w:r w:rsidRPr="00347A3A">
        <w:rPr>
          <w:rFonts w:ascii="Arial" w:hAnsi="Arial" w:cs="David"/>
          <w:sz w:val="24"/>
          <w:szCs w:val="24"/>
          <w:rtl/>
        </w:rPr>
        <w:t xml:space="preserve">בכוונת משרד </w:t>
      </w:r>
      <w:r w:rsidRPr="00347A3A">
        <w:rPr>
          <w:rFonts w:ascii="Arial" w:hAnsi="Arial" w:cs="David" w:hint="cs"/>
          <w:sz w:val="24"/>
          <w:szCs w:val="24"/>
          <w:rtl/>
        </w:rPr>
        <w:t xml:space="preserve">החקלאות ופיתוח הכפר (להלן -  'המשרד') </w:t>
      </w:r>
      <w:r w:rsidRPr="00347A3A">
        <w:rPr>
          <w:rFonts w:ascii="Arial" w:hAnsi="Arial" w:cs="David"/>
          <w:sz w:val="24"/>
          <w:szCs w:val="24"/>
          <w:rtl/>
        </w:rPr>
        <w:t>ל</w:t>
      </w:r>
      <w:r w:rsidRPr="00347A3A">
        <w:rPr>
          <w:rFonts w:ascii="Arial" w:hAnsi="Arial" w:cs="David" w:hint="cs"/>
          <w:sz w:val="24"/>
          <w:szCs w:val="24"/>
          <w:rtl/>
        </w:rPr>
        <w:t xml:space="preserve">חלק ערכות משחקים וחומר עיוני לתלמידי ישראל בשכבת כיתה ב' לקראת חג ט"ו בשבט החל בתאריך 30.01.18, זאת מתוך מטרה לקרבם לעולם החקלאי, ולחשוף אותם לחשיבות ששימור העצים בסביבתם הקרובה. </w:t>
      </w:r>
    </w:p>
    <w:p w:rsidR="00347A3A" w:rsidRPr="00347A3A" w:rsidRDefault="00347A3A" w:rsidP="002F5E63">
      <w:pPr>
        <w:rPr>
          <w:rFonts w:cs="David"/>
          <w:sz w:val="24"/>
          <w:szCs w:val="24"/>
          <w:rtl/>
        </w:rPr>
      </w:pPr>
      <w:r w:rsidRPr="00347A3A">
        <w:rPr>
          <w:rFonts w:cs="David" w:hint="cs"/>
          <w:sz w:val="24"/>
          <w:szCs w:val="24"/>
          <w:rtl/>
        </w:rPr>
        <w:t>מזמין</w:t>
      </w:r>
      <w:r w:rsidRPr="00347A3A">
        <w:rPr>
          <w:rFonts w:cs="David"/>
          <w:sz w:val="24"/>
          <w:szCs w:val="24"/>
          <w:rtl/>
        </w:rPr>
        <w:t xml:space="preserve"> </w:t>
      </w:r>
      <w:r w:rsidRPr="00347A3A">
        <w:rPr>
          <w:rFonts w:cs="David" w:hint="cs"/>
          <w:sz w:val="24"/>
          <w:szCs w:val="24"/>
          <w:rtl/>
        </w:rPr>
        <w:t>בזאת</w:t>
      </w:r>
      <w:r w:rsidRPr="00347A3A">
        <w:rPr>
          <w:rFonts w:cs="David"/>
          <w:sz w:val="24"/>
          <w:szCs w:val="24"/>
          <w:rtl/>
        </w:rPr>
        <w:t xml:space="preserve"> </w:t>
      </w:r>
      <w:r w:rsidRPr="00347A3A">
        <w:rPr>
          <w:rFonts w:cs="David" w:hint="cs"/>
          <w:sz w:val="24"/>
          <w:szCs w:val="24"/>
          <w:rtl/>
        </w:rPr>
        <w:t>המשרד</w:t>
      </w:r>
      <w:r w:rsidRPr="00347A3A">
        <w:rPr>
          <w:rFonts w:cs="David"/>
          <w:sz w:val="24"/>
          <w:szCs w:val="24"/>
          <w:rtl/>
        </w:rPr>
        <w:t xml:space="preserve"> </w:t>
      </w:r>
      <w:r w:rsidRPr="00347A3A">
        <w:rPr>
          <w:rFonts w:cs="David" w:hint="cs"/>
          <w:sz w:val="24"/>
          <w:szCs w:val="24"/>
          <w:rtl/>
        </w:rPr>
        <w:t>גופים</w:t>
      </w:r>
      <w:r w:rsidRPr="00347A3A">
        <w:rPr>
          <w:rFonts w:cs="David"/>
          <w:sz w:val="24"/>
          <w:szCs w:val="24"/>
          <w:rtl/>
        </w:rPr>
        <w:t xml:space="preserve"> </w:t>
      </w:r>
      <w:r w:rsidRPr="00347A3A">
        <w:rPr>
          <w:rFonts w:cs="David" w:hint="cs"/>
          <w:sz w:val="24"/>
          <w:szCs w:val="24"/>
          <w:rtl/>
        </w:rPr>
        <w:t>ציבוריים</w:t>
      </w:r>
      <w:r w:rsidRPr="00347A3A">
        <w:rPr>
          <w:rFonts w:cs="David"/>
          <w:sz w:val="24"/>
          <w:szCs w:val="24"/>
          <w:rtl/>
        </w:rPr>
        <w:t xml:space="preserve"> </w:t>
      </w:r>
      <w:r w:rsidRPr="00347A3A">
        <w:rPr>
          <w:rFonts w:cs="David" w:hint="cs"/>
          <w:sz w:val="24"/>
          <w:szCs w:val="24"/>
          <w:rtl/>
        </w:rPr>
        <w:t>ופרטיים</w:t>
      </w:r>
      <w:r w:rsidRPr="00347A3A">
        <w:rPr>
          <w:rFonts w:cs="David"/>
          <w:sz w:val="24"/>
          <w:szCs w:val="24"/>
          <w:rtl/>
        </w:rPr>
        <w:t xml:space="preserve"> </w:t>
      </w:r>
      <w:r w:rsidRPr="00347A3A">
        <w:rPr>
          <w:rFonts w:cs="David" w:hint="cs"/>
          <w:sz w:val="24"/>
          <w:szCs w:val="24"/>
          <w:rtl/>
        </w:rPr>
        <w:t>להציג</w:t>
      </w:r>
      <w:r w:rsidRPr="00347A3A">
        <w:rPr>
          <w:rFonts w:cs="David"/>
          <w:sz w:val="24"/>
          <w:szCs w:val="24"/>
          <w:rtl/>
        </w:rPr>
        <w:t xml:space="preserve"> </w:t>
      </w:r>
      <w:r w:rsidRPr="00347A3A">
        <w:rPr>
          <w:rFonts w:cs="David" w:hint="cs"/>
          <w:sz w:val="24"/>
          <w:szCs w:val="24"/>
          <w:rtl/>
        </w:rPr>
        <w:t>את</w:t>
      </w:r>
      <w:r w:rsidRPr="00347A3A">
        <w:rPr>
          <w:rFonts w:cs="David"/>
          <w:sz w:val="24"/>
          <w:szCs w:val="24"/>
          <w:rtl/>
        </w:rPr>
        <w:t xml:space="preserve"> </w:t>
      </w:r>
      <w:r w:rsidRPr="00347A3A">
        <w:rPr>
          <w:rFonts w:cs="David" w:hint="cs"/>
          <w:sz w:val="24"/>
          <w:szCs w:val="24"/>
          <w:rtl/>
        </w:rPr>
        <w:t>מועמדותם</w:t>
      </w:r>
      <w:r w:rsidRPr="00347A3A">
        <w:rPr>
          <w:rFonts w:cs="David"/>
          <w:sz w:val="24"/>
          <w:szCs w:val="24"/>
          <w:rtl/>
        </w:rPr>
        <w:t xml:space="preserve"> </w:t>
      </w:r>
      <w:r w:rsidRPr="00347A3A">
        <w:rPr>
          <w:rFonts w:cs="David" w:hint="cs"/>
          <w:sz w:val="24"/>
          <w:szCs w:val="24"/>
          <w:rtl/>
        </w:rPr>
        <w:t>לחלוקת</w:t>
      </w:r>
      <w:r w:rsidRPr="00347A3A">
        <w:rPr>
          <w:rFonts w:cs="David"/>
          <w:sz w:val="24"/>
          <w:szCs w:val="24"/>
          <w:rtl/>
        </w:rPr>
        <w:t xml:space="preserve"> </w:t>
      </w:r>
      <w:r w:rsidRPr="00347A3A">
        <w:rPr>
          <w:rFonts w:cs="David" w:hint="cs"/>
          <w:sz w:val="24"/>
          <w:szCs w:val="24"/>
          <w:rtl/>
        </w:rPr>
        <w:t>הערכות</w:t>
      </w:r>
      <w:r w:rsidRPr="00347A3A">
        <w:rPr>
          <w:rFonts w:cs="David"/>
          <w:sz w:val="24"/>
          <w:szCs w:val="24"/>
          <w:rtl/>
        </w:rPr>
        <w:t xml:space="preserve"> </w:t>
      </w:r>
      <w:r w:rsidRPr="00347A3A">
        <w:rPr>
          <w:rFonts w:cs="David" w:hint="cs"/>
          <w:sz w:val="24"/>
          <w:szCs w:val="24"/>
          <w:rtl/>
        </w:rPr>
        <w:t>לתלמידי</w:t>
      </w:r>
      <w:r w:rsidRPr="00347A3A">
        <w:rPr>
          <w:rFonts w:cs="David"/>
          <w:sz w:val="24"/>
          <w:szCs w:val="24"/>
          <w:rtl/>
        </w:rPr>
        <w:t xml:space="preserve"> </w:t>
      </w:r>
      <w:r w:rsidRPr="00347A3A">
        <w:rPr>
          <w:rFonts w:cs="David" w:hint="cs"/>
          <w:sz w:val="24"/>
          <w:szCs w:val="24"/>
          <w:rtl/>
        </w:rPr>
        <w:t>כיתה</w:t>
      </w:r>
      <w:r w:rsidRPr="00347A3A">
        <w:rPr>
          <w:rFonts w:cs="David"/>
          <w:sz w:val="24"/>
          <w:szCs w:val="24"/>
          <w:rtl/>
        </w:rPr>
        <w:t xml:space="preserve"> </w:t>
      </w:r>
      <w:r w:rsidRPr="00347A3A">
        <w:rPr>
          <w:rFonts w:cs="David" w:hint="cs"/>
          <w:sz w:val="24"/>
          <w:szCs w:val="24"/>
          <w:rtl/>
        </w:rPr>
        <w:t>ב</w:t>
      </w:r>
      <w:r w:rsidRPr="00347A3A">
        <w:rPr>
          <w:rFonts w:cs="David"/>
          <w:sz w:val="24"/>
          <w:szCs w:val="24"/>
          <w:rtl/>
        </w:rPr>
        <w:t xml:space="preserve">' </w:t>
      </w:r>
      <w:r w:rsidRPr="00347A3A">
        <w:rPr>
          <w:rFonts w:cs="David" w:hint="cs"/>
          <w:sz w:val="24"/>
          <w:szCs w:val="24"/>
          <w:rtl/>
        </w:rPr>
        <w:t>ברחבי</w:t>
      </w:r>
      <w:r w:rsidRPr="00347A3A">
        <w:rPr>
          <w:rFonts w:cs="David"/>
          <w:sz w:val="24"/>
          <w:szCs w:val="24"/>
          <w:rtl/>
        </w:rPr>
        <w:t xml:space="preserve"> </w:t>
      </w:r>
      <w:r w:rsidRPr="00347A3A">
        <w:rPr>
          <w:rFonts w:cs="David" w:hint="cs"/>
          <w:sz w:val="24"/>
          <w:szCs w:val="24"/>
          <w:rtl/>
        </w:rPr>
        <w:t>ישראל</w:t>
      </w:r>
      <w:r w:rsidRPr="00347A3A">
        <w:rPr>
          <w:rFonts w:cs="David"/>
          <w:sz w:val="24"/>
          <w:szCs w:val="24"/>
          <w:rtl/>
        </w:rPr>
        <w:t>.</w:t>
      </w:r>
    </w:p>
    <w:p w:rsidR="00BE0AA8" w:rsidRDefault="00BE0AA8" w:rsidP="002F5E63">
      <w:pPr>
        <w:rPr>
          <w:rtl/>
        </w:rPr>
      </w:pPr>
      <w:r>
        <w:rPr>
          <w:rFonts w:hint="cs"/>
          <w:rtl/>
        </w:rPr>
        <w:t xml:space="preserve">פרטי הבקשה מופיעים באתר משרד החקלאות ואתר מנהל הרכש הממשלתי </w:t>
      </w:r>
      <w:hyperlink r:id="rId5" w:history="1">
        <w:r w:rsidRPr="00AB0F47">
          <w:rPr>
            <w:rStyle w:val="Hyperlink"/>
          </w:rPr>
          <w:t>www.mr.gov.il</w:t>
        </w:r>
      </w:hyperlink>
      <w:r>
        <w:t xml:space="preserve"> </w:t>
      </w:r>
      <w:r>
        <w:rPr>
          <w:rFonts w:hint="cs"/>
          <w:rtl/>
        </w:rPr>
        <w:t xml:space="preserve"> .</w:t>
      </w:r>
    </w:p>
    <w:p w:rsidR="00D2322B" w:rsidRPr="00D2322B" w:rsidRDefault="00D2322B" w:rsidP="00D2322B">
      <w:pPr>
        <w:spacing w:after="0" w:line="360" w:lineRule="auto"/>
        <w:jc w:val="both"/>
        <w:rPr>
          <w:rFonts w:ascii="Times New Roman" w:eastAsia="Calibri" w:hAnsi="Times New Roman" w:cs="David"/>
          <w:sz w:val="24"/>
          <w:szCs w:val="24"/>
          <w:rtl/>
        </w:rPr>
      </w:pPr>
    </w:p>
    <w:p w:rsidR="00D2322B" w:rsidRPr="00D2322B" w:rsidRDefault="00D2322B" w:rsidP="00D2322B">
      <w:pPr>
        <w:spacing w:after="0" w:line="360" w:lineRule="auto"/>
        <w:jc w:val="both"/>
        <w:rPr>
          <w:rFonts w:ascii="Times New Roman" w:eastAsia="Calibri" w:hAnsi="Times New Roman" w:cs="David"/>
          <w:b/>
          <w:bCs/>
          <w:sz w:val="24"/>
          <w:szCs w:val="24"/>
          <w:u w:val="single"/>
          <w:rtl/>
        </w:rPr>
      </w:pPr>
      <w:r w:rsidRPr="00D2322B">
        <w:rPr>
          <w:rFonts w:ascii="Times New Roman" w:eastAsia="Calibri" w:hAnsi="Times New Roman" w:cs="David" w:hint="cs"/>
          <w:b/>
          <w:bCs/>
          <w:sz w:val="24"/>
          <w:szCs w:val="24"/>
          <w:u w:val="single"/>
          <w:rtl/>
        </w:rPr>
        <w:t>הגשת המידע /הצעה</w:t>
      </w:r>
    </w:p>
    <w:p w:rsidR="00D2322B" w:rsidRPr="00D2322B" w:rsidRDefault="00D2322B" w:rsidP="00D2322B">
      <w:pPr>
        <w:spacing w:after="0" w:line="360" w:lineRule="auto"/>
        <w:jc w:val="both"/>
        <w:rPr>
          <w:rFonts w:ascii="Times New Roman" w:eastAsia="Calibri" w:hAnsi="Times New Roman" w:cs="David"/>
          <w:sz w:val="24"/>
          <w:szCs w:val="24"/>
          <w:rtl/>
        </w:rPr>
      </w:pPr>
      <w:r w:rsidRPr="00D2322B">
        <w:rPr>
          <w:rFonts w:ascii="Times New Roman" w:eastAsia="Calibri" w:hAnsi="Times New Roman" w:cs="David"/>
          <w:sz w:val="24"/>
          <w:szCs w:val="24"/>
          <w:rtl/>
        </w:rPr>
        <w:t xml:space="preserve">את </w:t>
      </w:r>
      <w:r w:rsidRPr="00D2322B">
        <w:rPr>
          <w:rFonts w:ascii="Times New Roman" w:eastAsia="Calibri" w:hAnsi="Times New Roman" w:cs="David" w:hint="cs"/>
          <w:sz w:val="24"/>
          <w:szCs w:val="24"/>
          <w:rtl/>
        </w:rPr>
        <w:t xml:space="preserve">המידע /הצעה  יש להפקיד בתיבת המכרזים של משרד החקלאות הקריה החקלאית בית דגן, בניין הנהלת המשרד, קומה א' צמוד לחדר 108 . </w:t>
      </w:r>
    </w:p>
    <w:p w:rsidR="00D2322B" w:rsidRPr="00D2322B" w:rsidRDefault="00D2322B" w:rsidP="00347A3A">
      <w:pPr>
        <w:spacing w:after="0" w:line="360" w:lineRule="auto"/>
        <w:jc w:val="both"/>
        <w:rPr>
          <w:rFonts w:ascii="Times New Roman" w:eastAsia="Calibri" w:hAnsi="Times New Roman" w:cs="David"/>
          <w:sz w:val="24"/>
          <w:szCs w:val="24"/>
          <w:rtl/>
        </w:rPr>
      </w:pPr>
      <w:r w:rsidRPr="00D2322B">
        <w:rPr>
          <w:rFonts w:ascii="Times New Roman" w:eastAsia="Calibri" w:hAnsi="Times New Roman" w:cs="David" w:hint="cs"/>
          <w:sz w:val="24"/>
          <w:szCs w:val="24"/>
          <w:rtl/>
        </w:rPr>
        <w:t xml:space="preserve">וזאת לא יאוחר מיום </w:t>
      </w:r>
      <w:r w:rsidR="00347A3A">
        <w:rPr>
          <w:rFonts w:ascii="Arial" w:hAnsi="Arial" w:cs="David" w:hint="cs"/>
          <w:sz w:val="24"/>
          <w:szCs w:val="24"/>
          <w:rtl/>
        </w:rPr>
        <w:t>18</w:t>
      </w:r>
      <w:r w:rsidR="00343D53">
        <w:rPr>
          <w:rFonts w:ascii="Arial" w:hAnsi="Arial" w:cs="David" w:hint="cs"/>
          <w:sz w:val="24"/>
          <w:szCs w:val="24"/>
          <w:rtl/>
        </w:rPr>
        <w:t>.</w:t>
      </w:r>
      <w:r w:rsidR="00347A3A">
        <w:rPr>
          <w:rFonts w:ascii="Arial" w:hAnsi="Arial" w:cs="David" w:hint="cs"/>
          <w:sz w:val="24"/>
          <w:szCs w:val="24"/>
          <w:rtl/>
        </w:rPr>
        <w:t>01</w:t>
      </w:r>
      <w:r w:rsidR="00343D53">
        <w:rPr>
          <w:rFonts w:ascii="Arial" w:hAnsi="Arial" w:cs="David" w:hint="cs"/>
          <w:sz w:val="24"/>
          <w:szCs w:val="24"/>
          <w:rtl/>
        </w:rPr>
        <w:t>.201</w:t>
      </w:r>
      <w:r w:rsidR="00347A3A">
        <w:rPr>
          <w:rFonts w:ascii="Arial" w:hAnsi="Arial" w:cs="David" w:hint="cs"/>
          <w:sz w:val="24"/>
          <w:szCs w:val="24"/>
          <w:rtl/>
        </w:rPr>
        <w:t>8</w:t>
      </w:r>
      <w:r w:rsidR="00343D53">
        <w:rPr>
          <w:rFonts w:ascii="Times New Roman" w:eastAsia="Calibri" w:hAnsi="Times New Roman" w:cs="David" w:hint="cs"/>
          <w:sz w:val="24"/>
          <w:szCs w:val="24"/>
          <w:rtl/>
        </w:rPr>
        <w:t xml:space="preserve"> </w:t>
      </w:r>
      <w:r w:rsidRPr="00D2322B">
        <w:rPr>
          <w:rFonts w:ascii="Times New Roman" w:eastAsia="Calibri" w:hAnsi="Times New Roman" w:cs="David" w:hint="cs"/>
          <w:sz w:val="24"/>
          <w:szCs w:val="24"/>
          <w:rtl/>
        </w:rPr>
        <w:t xml:space="preserve">בשעה  12:00  </w:t>
      </w:r>
    </w:p>
    <w:p w:rsidR="00D2322B" w:rsidRPr="00D2322B" w:rsidRDefault="00D2322B" w:rsidP="00D2322B">
      <w:pPr>
        <w:spacing w:after="0" w:line="360" w:lineRule="auto"/>
        <w:jc w:val="both"/>
        <w:rPr>
          <w:rFonts w:ascii="Times New Roman" w:eastAsia="Calibri" w:hAnsi="Times New Roman" w:cs="Miriam"/>
          <w:sz w:val="20"/>
          <w:szCs w:val="20"/>
        </w:rPr>
      </w:pPr>
      <w:r w:rsidRPr="00D2322B">
        <w:rPr>
          <w:rFonts w:ascii="Times New Roman" w:eastAsia="Calibri" w:hAnsi="Times New Roman" w:cs="David" w:hint="cs"/>
          <w:sz w:val="24"/>
          <w:szCs w:val="24"/>
          <w:rtl/>
        </w:rPr>
        <w:t xml:space="preserve">        </w:t>
      </w:r>
    </w:p>
    <w:p w:rsidR="00BE0AA8" w:rsidRPr="00D2322B" w:rsidRDefault="00BE0AA8" w:rsidP="00D2322B">
      <w:pPr>
        <w:rPr>
          <w:rtl/>
        </w:rPr>
      </w:pPr>
    </w:p>
    <w:sectPr w:rsidR="00BE0AA8" w:rsidRPr="00D2322B" w:rsidSect="00D178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5E63"/>
    <w:rsid w:val="002F5E63"/>
    <w:rsid w:val="00343D53"/>
    <w:rsid w:val="00347A3A"/>
    <w:rsid w:val="0035213C"/>
    <w:rsid w:val="00BE0AA8"/>
    <w:rsid w:val="00C71AC9"/>
    <w:rsid w:val="00D178D0"/>
    <w:rsid w:val="00D2322B"/>
    <w:rsid w:val="00E16A85"/>
    <w:rsid w:val="00EB5AB9"/>
    <w:rsid w:val="00FF1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BE0AA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BE0AA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650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אורלי גבאי[Orly Gabay]</dc:creator>
  <cp:lastModifiedBy>אורלי גבאי[Orly Gabay]</cp:lastModifiedBy>
  <cp:revision>2</cp:revision>
  <dcterms:created xsi:type="dcterms:W3CDTF">2018-01-07T12:35:00Z</dcterms:created>
  <dcterms:modified xsi:type="dcterms:W3CDTF">2018-01-07T12:35:00Z</dcterms:modified>
</cp:coreProperties>
</file>